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C7" w:rsidRPr="00877843" w:rsidRDefault="00C56DC7" w:rsidP="00640164">
      <w:pPr>
        <w:rPr>
          <w:rFonts w:ascii="Arial" w:hAnsi="Arial" w:cs="Arial"/>
          <w:sz w:val="20"/>
          <w:szCs w:val="20"/>
          <w:u w:val="single"/>
        </w:rPr>
      </w:pPr>
    </w:p>
    <w:p w:rsidR="00C56DC7" w:rsidRPr="00877843" w:rsidRDefault="00C56DC7" w:rsidP="00DE151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962E53" w:rsidRPr="003D26BE" w:rsidRDefault="00962E53" w:rsidP="00677523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Scholarships</w:t>
      </w:r>
      <w:bookmarkStart w:id="0" w:name="_GoBack"/>
      <w:bookmarkEnd w:id="0"/>
    </w:p>
    <w:p w:rsidR="004D17D9" w:rsidRPr="00877843" w:rsidRDefault="004D17D9" w:rsidP="003059D1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C25B1B" w:rsidRPr="00877843" w:rsidRDefault="00C56DC7" w:rsidP="00C25B1B">
      <w:pPr>
        <w:jc w:val="center"/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Thank you for taking the time to explore Scholarship options at Riddlesworth Hall School.</w:t>
      </w:r>
      <w:r w:rsidR="00DE151A" w:rsidRPr="00877843">
        <w:rPr>
          <w:rFonts w:ascii="Arial" w:hAnsi="Arial" w:cs="Arial"/>
          <w:sz w:val="20"/>
          <w:szCs w:val="20"/>
        </w:rPr>
        <w:t xml:space="preserve"> </w:t>
      </w:r>
      <w:r w:rsidRPr="00877843">
        <w:rPr>
          <w:rFonts w:ascii="Arial" w:hAnsi="Arial" w:cs="Arial"/>
          <w:sz w:val="20"/>
          <w:szCs w:val="20"/>
        </w:rPr>
        <w:t xml:space="preserve">We are passionate </w:t>
      </w:r>
      <w:r w:rsidR="00DE151A" w:rsidRPr="00877843">
        <w:rPr>
          <w:rFonts w:ascii="Arial" w:hAnsi="Arial" w:cs="Arial"/>
          <w:sz w:val="20"/>
          <w:szCs w:val="20"/>
        </w:rPr>
        <w:t xml:space="preserve">about </w:t>
      </w:r>
      <w:r w:rsidRPr="00877843">
        <w:rPr>
          <w:rFonts w:ascii="Arial" w:hAnsi="Arial" w:cs="Arial"/>
          <w:sz w:val="20"/>
          <w:szCs w:val="20"/>
        </w:rPr>
        <w:t>providing equal opportunities for all pupils</w:t>
      </w:r>
      <w:r w:rsidR="00CB6F34" w:rsidRPr="00877843">
        <w:rPr>
          <w:rFonts w:ascii="Arial" w:hAnsi="Arial" w:cs="Arial"/>
          <w:sz w:val="20"/>
          <w:szCs w:val="20"/>
        </w:rPr>
        <w:t>,</w:t>
      </w:r>
      <w:r w:rsidR="00DE151A" w:rsidRPr="00877843">
        <w:rPr>
          <w:rFonts w:ascii="Arial" w:hAnsi="Arial" w:cs="Arial"/>
          <w:sz w:val="20"/>
          <w:szCs w:val="20"/>
        </w:rPr>
        <w:t xml:space="preserve"> as well as maintaining an inclusive environment to app</w:t>
      </w:r>
      <w:r w:rsidR="00C25B1B" w:rsidRPr="00877843">
        <w:rPr>
          <w:rFonts w:ascii="Arial" w:hAnsi="Arial" w:cs="Arial"/>
          <w:sz w:val="20"/>
          <w:szCs w:val="20"/>
        </w:rPr>
        <w:t>reciate the values of diversity.</w:t>
      </w:r>
    </w:p>
    <w:p w:rsidR="004D17D9" w:rsidRPr="00877843" w:rsidRDefault="004D17D9" w:rsidP="00C25B1B">
      <w:pPr>
        <w:jc w:val="center"/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-53439</wp:posOffset>
                </wp:positionH>
                <wp:positionV relativeFrom="paragraph">
                  <wp:posOffset>203711</wp:posOffset>
                </wp:positionV>
                <wp:extent cx="6743700" cy="4085112"/>
                <wp:effectExtent l="0" t="0" r="1905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085112"/>
                        </a:xfrm>
                        <a:prstGeom prst="rect">
                          <a:avLst/>
                        </a:prstGeom>
                        <a:solidFill>
                          <a:srgbClr val="DEEBF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62C97" id="Rectangle 2" o:spid="_x0000_s1026" style="position:absolute;margin-left:-4.2pt;margin-top:16.05pt;width:531pt;height:32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" fillcolor="#deebf6" strokecolor="black [3213]" strokeweight="1pt">
                <w10:wrap anchorx="margin"/>
              </v:rect>
            </w:pict>
          </mc:Fallback>
        </mc:AlternateContent>
      </w:r>
    </w:p>
    <w:p w:rsidR="00C25B1B" w:rsidRPr="00877843" w:rsidRDefault="00C25B1B" w:rsidP="00C25B1B">
      <w:pPr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The Assessment Procedure for each area is outlined below:</w:t>
      </w:r>
    </w:p>
    <w:p w:rsidR="00C25B1B" w:rsidRPr="00877843" w:rsidRDefault="00C25B1B" w:rsidP="00C25B1B">
      <w:pPr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Academic Scholarship</w:t>
      </w:r>
    </w:p>
    <w:p w:rsidR="00C25B1B" w:rsidRPr="00877843" w:rsidRDefault="00C25B1B" w:rsidP="00C25B1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Assessment at Riddlesworth Hall School including online tests in Mathematics and English</w:t>
      </w:r>
    </w:p>
    <w:p w:rsidR="00C25B1B" w:rsidRPr="00877843" w:rsidRDefault="00C25B1B" w:rsidP="00C25B1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Interview with senior members of staff</w:t>
      </w:r>
    </w:p>
    <w:p w:rsidR="00C25B1B" w:rsidRDefault="00C25B1B" w:rsidP="00C25B1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References from current school</w:t>
      </w:r>
    </w:p>
    <w:p w:rsidR="00877843" w:rsidRPr="00877843" w:rsidRDefault="00877843" w:rsidP="00877843">
      <w:pPr>
        <w:pStyle w:val="ListParagraph"/>
        <w:rPr>
          <w:rFonts w:ascii="Arial" w:hAnsi="Arial" w:cs="Arial"/>
          <w:sz w:val="20"/>
          <w:szCs w:val="20"/>
        </w:rPr>
      </w:pPr>
    </w:p>
    <w:p w:rsidR="00C25B1B" w:rsidRPr="00877843" w:rsidRDefault="00C25B1B" w:rsidP="00C25B1B">
      <w:pPr>
        <w:tabs>
          <w:tab w:val="right" w:pos="10466"/>
        </w:tabs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Sports Scholarship</w:t>
      </w:r>
      <w:r w:rsidRPr="00877843">
        <w:rPr>
          <w:rFonts w:ascii="Arial" w:hAnsi="Arial" w:cs="Arial"/>
          <w:sz w:val="20"/>
          <w:szCs w:val="20"/>
        </w:rPr>
        <w:tab/>
      </w:r>
    </w:p>
    <w:p w:rsidR="00C25B1B" w:rsidRPr="00877843" w:rsidRDefault="00C25B1B" w:rsidP="00C25B1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Practical assessment at Riddlesworth Hall School including Beep Test and participation in a sports lesson</w:t>
      </w:r>
    </w:p>
    <w:p w:rsidR="00C25B1B" w:rsidRPr="00877843" w:rsidRDefault="00C25B1B" w:rsidP="00C25B1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Interview with a senior member of staff</w:t>
      </w:r>
    </w:p>
    <w:p w:rsidR="00C25B1B" w:rsidRDefault="00C25B1B" w:rsidP="00C25B1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References from current school and team/club coaches</w:t>
      </w:r>
    </w:p>
    <w:p w:rsidR="00877843" w:rsidRPr="00877843" w:rsidRDefault="00877843" w:rsidP="00877843">
      <w:pPr>
        <w:pStyle w:val="ListParagraph"/>
        <w:rPr>
          <w:rFonts w:ascii="Arial" w:hAnsi="Arial" w:cs="Arial"/>
          <w:sz w:val="20"/>
          <w:szCs w:val="20"/>
        </w:rPr>
      </w:pPr>
    </w:p>
    <w:p w:rsidR="00C25B1B" w:rsidRPr="00877843" w:rsidRDefault="00C25B1B" w:rsidP="00C25B1B">
      <w:pPr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Music Scholarship</w:t>
      </w:r>
    </w:p>
    <w:p w:rsidR="00C25B1B" w:rsidRPr="00877843" w:rsidRDefault="00C25B1B" w:rsidP="00C25B1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Practical assessment at Riddlesworth Hall School including prepared performance of instruments, sight-reading and aural tests</w:t>
      </w:r>
    </w:p>
    <w:p w:rsidR="00C25B1B" w:rsidRPr="00877843" w:rsidRDefault="00C25B1B" w:rsidP="00C25B1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Interview with a senior member of staff</w:t>
      </w:r>
    </w:p>
    <w:p w:rsidR="00C25B1B" w:rsidRDefault="00C25B1B" w:rsidP="00C25B1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References from current school and instrumental teachers or music group leaders</w:t>
      </w:r>
    </w:p>
    <w:p w:rsidR="00877843" w:rsidRPr="00877843" w:rsidRDefault="00877843" w:rsidP="00877843">
      <w:pPr>
        <w:pStyle w:val="ListParagraph"/>
        <w:rPr>
          <w:rFonts w:ascii="Arial" w:hAnsi="Arial" w:cs="Arial"/>
          <w:sz w:val="20"/>
          <w:szCs w:val="20"/>
        </w:rPr>
      </w:pPr>
    </w:p>
    <w:p w:rsidR="004D17D9" w:rsidRPr="00877843" w:rsidRDefault="004D17D9" w:rsidP="002F7267">
      <w:pPr>
        <w:jc w:val="center"/>
        <w:rPr>
          <w:rFonts w:ascii="Arial" w:hAnsi="Arial" w:cs="Arial"/>
          <w:sz w:val="20"/>
          <w:szCs w:val="20"/>
        </w:rPr>
      </w:pPr>
    </w:p>
    <w:p w:rsidR="00C25B1B" w:rsidRPr="00877843" w:rsidRDefault="003059D1" w:rsidP="002F7267">
      <w:pPr>
        <w:jc w:val="center"/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To enter your child for the Scholarship Assessment Procedure, please c</w:t>
      </w:r>
      <w:r w:rsidR="003D26BE">
        <w:rPr>
          <w:rFonts w:ascii="Arial" w:hAnsi="Arial" w:cs="Arial"/>
          <w:sz w:val="20"/>
          <w:szCs w:val="20"/>
        </w:rPr>
        <w:t>omplete this</w:t>
      </w:r>
      <w:r w:rsidR="004D17D9" w:rsidRPr="00877843">
        <w:rPr>
          <w:rFonts w:ascii="Arial" w:hAnsi="Arial" w:cs="Arial"/>
          <w:sz w:val="20"/>
          <w:szCs w:val="20"/>
        </w:rPr>
        <w:t xml:space="preserve"> form</w:t>
      </w:r>
      <w:r w:rsidR="003D26BE">
        <w:rPr>
          <w:rFonts w:ascii="Arial" w:hAnsi="Arial" w:cs="Arial"/>
          <w:sz w:val="20"/>
          <w:szCs w:val="20"/>
        </w:rPr>
        <w:t>,</w:t>
      </w:r>
      <w:r w:rsidR="004D17D9" w:rsidRPr="00877843">
        <w:rPr>
          <w:rFonts w:ascii="Arial" w:hAnsi="Arial" w:cs="Arial"/>
          <w:sz w:val="20"/>
          <w:szCs w:val="20"/>
        </w:rPr>
        <w:t xml:space="preserve"> </w:t>
      </w:r>
      <w:r w:rsidR="00C25B1B" w:rsidRPr="00877843">
        <w:rPr>
          <w:rFonts w:ascii="Arial" w:hAnsi="Arial" w:cs="Arial"/>
          <w:sz w:val="20"/>
          <w:szCs w:val="20"/>
        </w:rPr>
        <w:t xml:space="preserve">and return to </w:t>
      </w:r>
      <w:r w:rsidR="002F7267" w:rsidRPr="00877843">
        <w:rPr>
          <w:rFonts w:ascii="Arial" w:hAnsi="Arial" w:cs="Arial"/>
          <w:sz w:val="20"/>
          <w:szCs w:val="20"/>
        </w:rPr>
        <w:t>t</w:t>
      </w:r>
      <w:r w:rsidR="004D17D9" w:rsidRPr="00877843">
        <w:rPr>
          <w:rFonts w:ascii="Arial" w:hAnsi="Arial" w:cs="Arial"/>
          <w:sz w:val="20"/>
          <w:szCs w:val="20"/>
        </w:rPr>
        <w:t>he M</w:t>
      </w:r>
      <w:r w:rsidR="00C6292F">
        <w:rPr>
          <w:rFonts w:ascii="Arial" w:hAnsi="Arial" w:cs="Arial"/>
          <w:sz w:val="20"/>
          <w:szCs w:val="20"/>
        </w:rPr>
        <w:t>ain School Office alongside a £3</w:t>
      </w:r>
      <w:r w:rsidR="004D17D9" w:rsidRPr="00877843">
        <w:rPr>
          <w:rFonts w:ascii="Arial" w:hAnsi="Arial" w:cs="Arial"/>
          <w:sz w:val="20"/>
          <w:szCs w:val="20"/>
        </w:rPr>
        <w:t>0 fee to cover administration costs.</w:t>
      </w:r>
    </w:p>
    <w:p w:rsidR="004D17D9" w:rsidRPr="00877843" w:rsidRDefault="004D17D9" w:rsidP="002F7267">
      <w:pPr>
        <w:jc w:val="center"/>
        <w:rPr>
          <w:rFonts w:ascii="Arial" w:hAnsi="Arial" w:cs="Arial"/>
          <w:sz w:val="20"/>
          <w:szCs w:val="20"/>
        </w:rPr>
      </w:pPr>
    </w:p>
    <w:p w:rsidR="00877843" w:rsidRDefault="00877843" w:rsidP="00DE151A">
      <w:pPr>
        <w:tabs>
          <w:tab w:val="center" w:pos="5233"/>
          <w:tab w:val="left" w:pos="8775"/>
        </w:tabs>
        <w:jc w:val="center"/>
        <w:rPr>
          <w:rFonts w:ascii="Arial" w:hAnsi="Arial" w:cs="Arial"/>
          <w:sz w:val="20"/>
          <w:szCs w:val="20"/>
        </w:rPr>
      </w:pPr>
    </w:p>
    <w:p w:rsidR="00182F10" w:rsidRPr="00877843" w:rsidRDefault="00182F10" w:rsidP="00DE151A">
      <w:pPr>
        <w:tabs>
          <w:tab w:val="center" w:pos="5233"/>
          <w:tab w:val="left" w:pos="8775"/>
        </w:tabs>
        <w:jc w:val="center"/>
        <w:rPr>
          <w:rFonts w:ascii="Arial" w:hAnsi="Arial" w:cs="Arial"/>
          <w:sz w:val="20"/>
          <w:szCs w:val="20"/>
        </w:rPr>
      </w:pPr>
      <w:r w:rsidRPr="00877843">
        <w:rPr>
          <w:rFonts w:ascii="Arial" w:hAnsi="Arial" w:cs="Arial"/>
          <w:sz w:val="20"/>
          <w:szCs w:val="20"/>
        </w:rPr>
        <w:t>Scholars will be notified in writing if they have been successful for their chosen Scholarship.</w:t>
      </w:r>
      <w:r w:rsidR="002F7267" w:rsidRPr="00877843">
        <w:rPr>
          <w:rFonts w:ascii="Arial" w:hAnsi="Arial" w:cs="Arial"/>
          <w:sz w:val="20"/>
          <w:szCs w:val="20"/>
        </w:rPr>
        <w:t xml:space="preserve"> If successful, Scholarships </w:t>
      </w:r>
      <w:r w:rsidR="00E3090E">
        <w:rPr>
          <w:rFonts w:ascii="Arial" w:hAnsi="Arial" w:cs="Arial"/>
          <w:sz w:val="20"/>
          <w:szCs w:val="20"/>
        </w:rPr>
        <w:t>will be reviewed annually and are</w:t>
      </w:r>
      <w:r w:rsidR="002F7267" w:rsidRPr="00877843">
        <w:rPr>
          <w:rFonts w:ascii="Arial" w:hAnsi="Arial" w:cs="Arial"/>
          <w:sz w:val="20"/>
          <w:szCs w:val="20"/>
        </w:rPr>
        <w:t xml:space="preserve"> dependent on continuous exceptional behaviour and maximum participation in all aspects of school life.</w:t>
      </w:r>
    </w:p>
    <w:p w:rsidR="00C56DC7" w:rsidRDefault="00C56DC7" w:rsidP="006472F0">
      <w:pPr>
        <w:rPr>
          <w:rFonts w:ascii="Arial" w:hAnsi="Arial" w:cs="Arial"/>
          <w:sz w:val="20"/>
          <w:szCs w:val="20"/>
        </w:rPr>
      </w:pPr>
    </w:p>
    <w:p w:rsidR="00877843" w:rsidRDefault="00877843" w:rsidP="006472F0">
      <w:pPr>
        <w:rPr>
          <w:rFonts w:ascii="Arial" w:hAnsi="Arial" w:cs="Arial"/>
          <w:sz w:val="20"/>
          <w:szCs w:val="20"/>
        </w:rPr>
      </w:pPr>
    </w:p>
    <w:p w:rsidR="00877843" w:rsidRDefault="00877843" w:rsidP="006472F0">
      <w:pPr>
        <w:rPr>
          <w:rFonts w:ascii="Arial" w:hAnsi="Arial" w:cs="Arial"/>
          <w:sz w:val="20"/>
          <w:szCs w:val="20"/>
        </w:rPr>
      </w:pPr>
    </w:p>
    <w:p w:rsidR="00877843" w:rsidRPr="00877843" w:rsidRDefault="00877843" w:rsidP="006472F0">
      <w:pPr>
        <w:rPr>
          <w:rFonts w:ascii="Arial" w:hAnsi="Arial" w:cs="Arial"/>
          <w:sz w:val="20"/>
          <w:szCs w:val="20"/>
        </w:rPr>
      </w:pPr>
    </w:p>
    <w:p w:rsidR="004D17D9" w:rsidRPr="00877843" w:rsidRDefault="004D17D9" w:rsidP="004D17D9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D17D9" w:rsidRPr="00877843" w:rsidRDefault="004D17D9" w:rsidP="004D17D9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D17D9" w:rsidRPr="00877843" w:rsidRDefault="004D17D9" w:rsidP="006472F0">
      <w:pPr>
        <w:rPr>
          <w:rFonts w:ascii="Arial" w:hAnsi="Arial" w:cs="Arial"/>
          <w:sz w:val="20"/>
          <w:szCs w:val="20"/>
          <w:u w:val="single"/>
        </w:rPr>
      </w:pPr>
    </w:p>
    <w:p w:rsidR="00640164" w:rsidRDefault="00640164" w:rsidP="00962E53">
      <w:pPr>
        <w:rPr>
          <w:rFonts w:ascii="Arial" w:hAnsi="Arial" w:cs="Arial"/>
          <w:b/>
          <w:sz w:val="24"/>
          <w:szCs w:val="20"/>
          <w:u w:val="single"/>
        </w:rPr>
      </w:pPr>
    </w:p>
    <w:p w:rsidR="00C56DC7" w:rsidRPr="0093536F" w:rsidRDefault="004D17D9" w:rsidP="004D17D9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93536F">
        <w:rPr>
          <w:rFonts w:ascii="Arial" w:hAnsi="Arial" w:cs="Arial"/>
          <w:b/>
          <w:sz w:val="24"/>
          <w:szCs w:val="20"/>
          <w:u w:val="single"/>
        </w:rPr>
        <w:t>Scholarship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2129"/>
        <w:gridCol w:w="1843"/>
        <w:gridCol w:w="3230"/>
      </w:tblGrid>
      <w:tr w:rsidR="004D17D9" w:rsidRPr="00877843" w:rsidTr="004D17D9">
        <w:tc>
          <w:tcPr>
            <w:tcW w:w="10456" w:type="dxa"/>
            <w:gridSpan w:val="4"/>
            <w:shd w:val="clear" w:color="auto" w:fill="BDD6EE" w:themeFill="accent1" w:themeFillTint="66"/>
          </w:tcPr>
          <w:p w:rsidR="004D17D9" w:rsidRPr="00877843" w:rsidRDefault="004D17D9" w:rsidP="004D1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4D17D9" w:rsidRPr="00877843" w:rsidTr="00C849DB">
        <w:trPr>
          <w:trHeight w:val="289"/>
        </w:trPr>
        <w:tc>
          <w:tcPr>
            <w:tcW w:w="3254" w:type="dxa"/>
            <w:shd w:val="clear" w:color="auto" w:fill="DEEAF6" w:themeFill="accent1" w:themeFillTint="33"/>
          </w:tcPr>
          <w:p w:rsidR="004D17D9" w:rsidRPr="00877843" w:rsidRDefault="004D17D9" w:rsidP="004D1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 xml:space="preserve">Full Name: </w:t>
            </w:r>
          </w:p>
        </w:tc>
        <w:tc>
          <w:tcPr>
            <w:tcW w:w="7202" w:type="dxa"/>
            <w:gridSpan w:val="3"/>
          </w:tcPr>
          <w:p w:rsidR="004D17D9" w:rsidRPr="00877843" w:rsidRDefault="004D17D9" w:rsidP="004D17D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D17D9" w:rsidRPr="00877843" w:rsidRDefault="004D17D9" w:rsidP="004D17D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D17D9" w:rsidRPr="00877843" w:rsidTr="00C849DB">
        <w:tc>
          <w:tcPr>
            <w:tcW w:w="3254" w:type="dxa"/>
            <w:shd w:val="clear" w:color="auto" w:fill="DEEAF6" w:themeFill="accent1" w:themeFillTint="33"/>
          </w:tcPr>
          <w:p w:rsidR="004D17D9" w:rsidRPr="00877843" w:rsidRDefault="004D17D9" w:rsidP="004D1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7202" w:type="dxa"/>
            <w:gridSpan w:val="3"/>
          </w:tcPr>
          <w:p w:rsidR="004D17D9" w:rsidRPr="00877843" w:rsidRDefault="004D17D9" w:rsidP="004D17D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D17D9" w:rsidRPr="00877843" w:rsidRDefault="004D17D9" w:rsidP="004D17D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D17D9" w:rsidRPr="00877843" w:rsidTr="00C849DB">
        <w:trPr>
          <w:trHeight w:val="899"/>
        </w:trPr>
        <w:tc>
          <w:tcPr>
            <w:tcW w:w="3254" w:type="dxa"/>
            <w:shd w:val="clear" w:color="auto" w:fill="DEEAF6" w:themeFill="accent1" w:themeFillTint="33"/>
          </w:tcPr>
          <w:p w:rsidR="004D17D9" w:rsidRPr="00877843" w:rsidRDefault="004D17D9" w:rsidP="004D1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4D17D9" w:rsidRPr="00877843" w:rsidRDefault="004D17D9" w:rsidP="004D1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7D9" w:rsidRPr="00877843" w:rsidRDefault="004D17D9" w:rsidP="004D1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7D9" w:rsidRPr="00877843" w:rsidRDefault="004D17D9" w:rsidP="004D1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7D9" w:rsidRPr="00877843" w:rsidRDefault="004D17D9" w:rsidP="004D1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2" w:type="dxa"/>
            <w:gridSpan w:val="3"/>
          </w:tcPr>
          <w:p w:rsidR="00C849DB" w:rsidRPr="00877843" w:rsidRDefault="00C849DB" w:rsidP="00C849DB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849DB" w:rsidRPr="00877843" w:rsidRDefault="00C849DB" w:rsidP="00C849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7D9" w:rsidRPr="00877843" w:rsidRDefault="004D17D9" w:rsidP="00C84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7D9" w:rsidRPr="00877843" w:rsidTr="00C849DB">
        <w:trPr>
          <w:trHeight w:val="252"/>
        </w:trPr>
        <w:tc>
          <w:tcPr>
            <w:tcW w:w="3254" w:type="dxa"/>
            <w:shd w:val="clear" w:color="auto" w:fill="DEEAF6" w:themeFill="accent1" w:themeFillTint="33"/>
          </w:tcPr>
          <w:p w:rsidR="00D64620" w:rsidRPr="00877843" w:rsidRDefault="004D17D9" w:rsidP="00C84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  <w:p w:rsidR="00C849DB" w:rsidRPr="00877843" w:rsidRDefault="00C849DB" w:rsidP="00C84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2" w:type="dxa"/>
            <w:gridSpan w:val="3"/>
          </w:tcPr>
          <w:p w:rsidR="004D17D9" w:rsidRPr="00877843" w:rsidRDefault="004D17D9" w:rsidP="00C849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64620" w:rsidRPr="00877843" w:rsidTr="00C849DB">
        <w:trPr>
          <w:trHeight w:val="288"/>
        </w:trPr>
        <w:tc>
          <w:tcPr>
            <w:tcW w:w="3254" w:type="dxa"/>
            <w:shd w:val="clear" w:color="auto" w:fill="DEEAF6" w:themeFill="accent1" w:themeFillTint="33"/>
          </w:tcPr>
          <w:p w:rsidR="00D64620" w:rsidRPr="00877843" w:rsidRDefault="00C849DB" w:rsidP="00C849DB">
            <w:pPr>
              <w:tabs>
                <w:tab w:val="center" w:pos="1519"/>
                <w:tab w:val="left" w:pos="22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64620" w:rsidRPr="00877843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87784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C849DB" w:rsidRPr="00877843" w:rsidRDefault="00C849DB" w:rsidP="00C849DB">
            <w:pPr>
              <w:tabs>
                <w:tab w:val="center" w:pos="1519"/>
                <w:tab w:val="left" w:pos="22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2" w:type="dxa"/>
            <w:gridSpan w:val="3"/>
          </w:tcPr>
          <w:p w:rsidR="00D64620" w:rsidRPr="00877843" w:rsidRDefault="00D64620" w:rsidP="00C849DB">
            <w:pPr>
              <w:tabs>
                <w:tab w:val="left" w:pos="3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620" w:rsidRPr="00877843" w:rsidTr="00D34E2B">
        <w:tc>
          <w:tcPr>
            <w:tcW w:w="10456" w:type="dxa"/>
            <w:gridSpan w:val="4"/>
            <w:shd w:val="clear" w:color="auto" w:fill="BDD6EE" w:themeFill="accent1" w:themeFillTint="66"/>
          </w:tcPr>
          <w:p w:rsidR="00D64620" w:rsidRPr="00877843" w:rsidRDefault="00D64620" w:rsidP="00D64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Current School Details</w:t>
            </w:r>
          </w:p>
        </w:tc>
      </w:tr>
      <w:tr w:rsidR="00D64620" w:rsidRPr="00877843" w:rsidTr="00C849DB">
        <w:tc>
          <w:tcPr>
            <w:tcW w:w="3254" w:type="dxa"/>
            <w:shd w:val="clear" w:color="auto" w:fill="DEEAF6" w:themeFill="accent1" w:themeFillTint="33"/>
          </w:tcPr>
          <w:p w:rsidR="00D64620" w:rsidRPr="00877843" w:rsidRDefault="00D64620" w:rsidP="00D64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 xml:space="preserve">Head: </w:t>
            </w:r>
          </w:p>
          <w:p w:rsidR="00D64620" w:rsidRPr="00877843" w:rsidRDefault="00D64620" w:rsidP="00D64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2" w:type="dxa"/>
            <w:gridSpan w:val="3"/>
          </w:tcPr>
          <w:p w:rsidR="00D64620" w:rsidRPr="00877843" w:rsidRDefault="00D64620" w:rsidP="00D6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620" w:rsidRPr="00877843" w:rsidTr="00C849DB">
        <w:tc>
          <w:tcPr>
            <w:tcW w:w="3254" w:type="dxa"/>
            <w:shd w:val="clear" w:color="auto" w:fill="DEEAF6" w:themeFill="accent1" w:themeFillTint="33"/>
          </w:tcPr>
          <w:p w:rsidR="00D64620" w:rsidRPr="00877843" w:rsidRDefault="00D64620" w:rsidP="00D64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 xml:space="preserve">School Address: </w:t>
            </w:r>
          </w:p>
          <w:p w:rsidR="00D64620" w:rsidRPr="00877843" w:rsidRDefault="00D64620" w:rsidP="00D64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2" w:type="dxa"/>
            <w:gridSpan w:val="3"/>
          </w:tcPr>
          <w:p w:rsidR="00D64620" w:rsidRDefault="00D64620" w:rsidP="00D6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8D6" w:rsidRDefault="000B48D6" w:rsidP="00D6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8D6" w:rsidRDefault="000B48D6" w:rsidP="00D6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8D6" w:rsidRDefault="000B48D6" w:rsidP="00D6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8D6" w:rsidRDefault="000B48D6" w:rsidP="00D6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8D6" w:rsidRPr="00877843" w:rsidRDefault="000B48D6" w:rsidP="00D6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620" w:rsidRPr="00877843" w:rsidTr="004D17D9">
        <w:tc>
          <w:tcPr>
            <w:tcW w:w="10456" w:type="dxa"/>
            <w:gridSpan w:val="4"/>
            <w:shd w:val="clear" w:color="auto" w:fill="BDD6EE" w:themeFill="accent1" w:themeFillTint="66"/>
          </w:tcPr>
          <w:p w:rsidR="00D64620" w:rsidRPr="00877843" w:rsidRDefault="00D64620" w:rsidP="00D64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Scholarship Details</w:t>
            </w:r>
          </w:p>
        </w:tc>
      </w:tr>
      <w:tr w:rsidR="00D64620" w:rsidRPr="00877843" w:rsidTr="00C849DB">
        <w:tc>
          <w:tcPr>
            <w:tcW w:w="3254" w:type="dxa"/>
            <w:shd w:val="clear" w:color="auto" w:fill="DEEAF6" w:themeFill="accent1" w:themeFillTint="33"/>
          </w:tcPr>
          <w:p w:rsidR="00D64620" w:rsidRPr="00877843" w:rsidRDefault="00D64620" w:rsidP="00D64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Scholarship applying for:</w:t>
            </w:r>
          </w:p>
        </w:tc>
        <w:tc>
          <w:tcPr>
            <w:tcW w:w="7202" w:type="dxa"/>
            <w:gridSpan w:val="3"/>
          </w:tcPr>
          <w:p w:rsidR="00D64620" w:rsidRPr="00877843" w:rsidRDefault="00D64620" w:rsidP="00D6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4620" w:rsidRPr="00877843" w:rsidRDefault="00D64620" w:rsidP="00D6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620" w:rsidRPr="00877843" w:rsidTr="00C849DB">
        <w:tc>
          <w:tcPr>
            <w:tcW w:w="3254" w:type="dxa"/>
            <w:shd w:val="clear" w:color="auto" w:fill="DEEAF6" w:themeFill="accent1" w:themeFillTint="33"/>
          </w:tcPr>
          <w:p w:rsidR="00D64620" w:rsidRPr="00877843" w:rsidRDefault="00D64620" w:rsidP="00D64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Date of application:</w:t>
            </w:r>
          </w:p>
          <w:p w:rsidR="00D64620" w:rsidRPr="00877843" w:rsidRDefault="00D64620" w:rsidP="00D64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2" w:type="dxa"/>
            <w:gridSpan w:val="3"/>
          </w:tcPr>
          <w:p w:rsidR="00D64620" w:rsidRPr="00877843" w:rsidRDefault="00D64620" w:rsidP="00D6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D8F" w:rsidRPr="00877843" w:rsidTr="00DD7D8F">
        <w:tc>
          <w:tcPr>
            <w:tcW w:w="10456" w:type="dxa"/>
            <w:gridSpan w:val="4"/>
            <w:shd w:val="clear" w:color="auto" w:fill="BDD6EE" w:themeFill="accent1" w:themeFillTint="66"/>
          </w:tcPr>
          <w:p w:rsidR="00DD7D8F" w:rsidRPr="00877843" w:rsidRDefault="00DD7D8F" w:rsidP="00DD7D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Scholar Details for Sports and Music</w:t>
            </w:r>
          </w:p>
        </w:tc>
      </w:tr>
      <w:tr w:rsidR="00DD7D8F" w:rsidRPr="00877843" w:rsidTr="00C849DB">
        <w:tc>
          <w:tcPr>
            <w:tcW w:w="3254" w:type="dxa"/>
            <w:shd w:val="clear" w:color="auto" w:fill="DEEAF6" w:themeFill="accent1" w:themeFillTint="33"/>
          </w:tcPr>
          <w:p w:rsidR="00DD7D8F" w:rsidRPr="00877843" w:rsidRDefault="00DD7D8F" w:rsidP="00DD7D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Sports played outside of school:</w:t>
            </w:r>
          </w:p>
          <w:p w:rsidR="00515B9A" w:rsidRPr="00877843" w:rsidRDefault="00515B9A" w:rsidP="00DD7D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2" w:type="dxa"/>
            <w:gridSpan w:val="3"/>
          </w:tcPr>
          <w:p w:rsidR="00DD7D8F" w:rsidRPr="00877843" w:rsidRDefault="00DD7D8F" w:rsidP="00D6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D8F" w:rsidRPr="00877843" w:rsidTr="00C849DB">
        <w:tc>
          <w:tcPr>
            <w:tcW w:w="3254" w:type="dxa"/>
            <w:shd w:val="clear" w:color="auto" w:fill="DEEAF6" w:themeFill="accent1" w:themeFillTint="33"/>
          </w:tcPr>
          <w:p w:rsidR="00DD7D8F" w:rsidRPr="00877843" w:rsidRDefault="00DD7D8F" w:rsidP="00DD7D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 xml:space="preserve">Instruments played: </w:t>
            </w:r>
          </w:p>
          <w:p w:rsidR="00DD7D8F" w:rsidRPr="00877843" w:rsidRDefault="00DD7D8F" w:rsidP="00DD7D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</w:tcPr>
          <w:p w:rsidR="00DD7D8F" w:rsidRPr="00877843" w:rsidRDefault="00DD7D8F" w:rsidP="00D6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DD7D8F" w:rsidRPr="00877843" w:rsidRDefault="00DD7D8F" w:rsidP="00D64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Grades Achieved:</w:t>
            </w:r>
          </w:p>
        </w:tc>
        <w:tc>
          <w:tcPr>
            <w:tcW w:w="3230" w:type="dxa"/>
          </w:tcPr>
          <w:p w:rsidR="00DD7D8F" w:rsidRPr="00877843" w:rsidRDefault="00DD7D8F" w:rsidP="00D6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B9A" w:rsidRPr="00877843" w:rsidTr="00D02B1D">
        <w:tc>
          <w:tcPr>
            <w:tcW w:w="10456" w:type="dxa"/>
            <w:gridSpan w:val="4"/>
            <w:shd w:val="clear" w:color="auto" w:fill="BDD6EE" w:themeFill="accent1" w:themeFillTint="66"/>
          </w:tcPr>
          <w:p w:rsidR="00515B9A" w:rsidRPr="00877843" w:rsidRDefault="00515B9A" w:rsidP="00D64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</w:p>
        </w:tc>
      </w:tr>
      <w:tr w:rsidR="00C849DB" w:rsidRPr="00877843" w:rsidTr="00C849DB">
        <w:tc>
          <w:tcPr>
            <w:tcW w:w="3254" w:type="dxa"/>
            <w:vMerge w:val="restart"/>
            <w:shd w:val="clear" w:color="auto" w:fill="DEEAF6" w:themeFill="accent1" w:themeFillTint="33"/>
          </w:tcPr>
          <w:p w:rsidR="00C849DB" w:rsidRPr="00877843" w:rsidRDefault="00C849DB" w:rsidP="00C849DB">
            <w:pPr>
              <w:ind w:right="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9DB" w:rsidRPr="00877843" w:rsidRDefault="00C849DB" w:rsidP="00C849DB">
            <w:pPr>
              <w:ind w:right="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9DB" w:rsidRPr="00877843" w:rsidRDefault="00C849DB" w:rsidP="00C849DB">
            <w:pPr>
              <w:ind w:right="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9DB" w:rsidRPr="00877843" w:rsidRDefault="00C849DB" w:rsidP="00C849DB">
            <w:pPr>
              <w:ind w:right="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Referee 1:</w:t>
            </w:r>
          </w:p>
        </w:tc>
        <w:tc>
          <w:tcPr>
            <w:tcW w:w="2129" w:type="dxa"/>
            <w:shd w:val="clear" w:color="auto" w:fill="DEEAF6" w:themeFill="accent1" w:themeFillTint="33"/>
          </w:tcPr>
          <w:p w:rsidR="00C849DB" w:rsidRPr="00877843" w:rsidRDefault="00C849DB" w:rsidP="00C84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073" w:type="dxa"/>
            <w:gridSpan w:val="2"/>
            <w:shd w:val="clear" w:color="auto" w:fill="FFFFFF" w:themeFill="background1"/>
          </w:tcPr>
          <w:p w:rsidR="00C849DB" w:rsidRPr="00877843" w:rsidRDefault="00C849DB" w:rsidP="00C84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9DB" w:rsidRPr="00877843" w:rsidTr="00C849DB">
        <w:tc>
          <w:tcPr>
            <w:tcW w:w="3254" w:type="dxa"/>
            <w:vMerge/>
            <w:shd w:val="clear" w:color="auto" w:fill="FFFFFF" w:themeFill="background1"/>
          </w:tcPr>
          <w:p w:rsidR="00C849DB" w:rsidRPr="00877843" w:rsidRDefault="00C849DB" w:rsidP="00C84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:rsidR="00C849DB" w:rsidRPr="00877843" w:rsidRDefault="00C849DB" w:rsidP="00C84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 xml:space="preserve">Position: </w:t>
            </w:r>
          </w:p>
        </w:tc>
        <w:tc>
          <w:tcPr>
            <w:tcW w:w="5073" w:type="dxa"/>
            <w:gridSpan w:val="2"/>
            <w:shd w:val="clear" w:color="auto" w:fill="FFFFFF" w:themeFill="background1"/>
          </w:tcPr>
          <w:p w:rsidR="00C849DB" w:rsidRPr="00877843" w:rsidRDefault="00C849DB" w:rsidP="00D64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9DB" w:rsidRPr="00877843" w:rsidTr="00C849DB">
        <w:tc>
          <w:tcPr>
            <w:tcW w:w="3254" w:type="dxa"/>
            <w:vMerge/>
            <w:shd w:val="clear" w:color="auto" w:fill="FFFFFF" w:themeFill="background1"/>
          </w:tcPr>
          <w:p w:rsidR="00C849DB" w:rsidRPr="00877843" w:rsidRDefault="00C849DB" w:rsidP="00C84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:rsidR="00C849DB" w:rsidRPr="00877843" w:rsidRDefault="00C849DB" w:rsidP="00C84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5073" w:type="dxa"/>
            <w:gridSpan w:val="2"/>
            <w:shd w:val="clear" w:color="auto" w:fill="FFFFFF" w:themeFill="background1"/>
          </w:tcPr>
          <w:p w:rsidR="00C849DB" w:rsidRPr="00877843" w:rsidRDefault="00C849DB" w:rsidP="00D64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9DB" w:rsidRPr="00877843" w:rsidTr="00C849DB">
        <w:tc>
          <w:tcPr>
            <w:tcW w:w="3254" w:type="dxa"/>
            <w:vMerge/>
            <w:shd w:val="clear" w:color="auto" w:fill="FFFFFF" w:themeFill="background1"/>
          </w:tcPr>
          <w:p w:rsidR="00C849DB" w:rsidRPr="00877843" w:rsidRDefault="00C849DB" w:rsidP="00C84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:rsidR="00C849DB" w:rsidRPr="00877843" w:rsidRDefault="00C849DB" w:rsidP="00C84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C849DB" w:rsidRPr="00877843" w:rsidRDefault="00C849DB" w:rsidP="00C84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9DB" w:rsidRPr="00877843" w:rsidRDefault="00C849DB" w:rsidP="00C84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9DB" w:rsidRPr="00877843" w:rsidRDefault="00C849DB" w:rsidP="00C84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shd w:val="clear" w:color="auto" w:fill="FFFFFF" w:themeFill="background1"/>
          </w:tcPr>
          <w:p w:rsidR="00C849DB" w:rsidRPr="00877843" w:rsidRDefault="00C849DB" w:rsidP="00D64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9DB" w:rsidRPr="00877843" w:rsidTr="00C849DB">
        <w:tc>
          <w:tcPr>
            <w:tcW w:w="3254" w:type="dxa"/>
            <w:vMerge w:val="restart"/>
            <w:shd w:val="clear" w:color="auto" w:fill="DEEAF6" w:themeFill="accent1" w:themeFillTint="33"/>
          </w:tcPr>
          <w:p w:rsidR="00C849DB" w:rsidRPr="00877843" w:rsidRDefault="00C849DB" w:rsidP="00D34E2B">
            <w:pPr>
              <w:ind w:right="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9DB" w:rsidRPr="00877843" w:rsidRDefault="00C849DB" w:rsidP="00D34E2B">
            <w:pPr>
              <w:ind w:right="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9DB" w:rsidRPr="00877843" w:rsidRDefault="00C849DB" w:rsidP="00D34E2B">
            <w:pPr>
              <w:ind w:right="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9DB" w:rsidRPr="00877843" w:rsidRDefault="00C849DB" w:rsidP="00D34E2B">
            <w:pPr>
              <w:ind w:right="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Referee 2:</w:t>
            </w:r>
          </w:p>
        </w:tc>
        <w:tc>
          <w:tcPr>
            <w:tcW w:w="2129" w:type="dxa"/>
            <w:shd w:val="clear" w:color="auto" w:fill="DEEAF6" w:themeFill="accent1" w:themeFillTint="33"/>
          </w:tcPr>
          <w:p w:rsidR="00C849DB" w:rsidRPr="00877843" w:rsidRDefault="00C849DB" w:rsidP="00C84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073" w:type="dxa"/>
            <w:gridSpan w:val="2"/>
          </w:tcPr>
          <w:p w:rsidR="00C849DB" w:rsidRPr="00877843" w:rsidRDefault="00C849DB" w:rsidP="00D34E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9DB" w:rsidRPr="00877843" w:rsidTr="00C849DB">
        <w:tc>
          <w:tcPr>
            <w:tcW w:w="3254" w:type="dxa"/>
            <w:vMerge/>
            <w:shd w:val="clear" w:color="auto" w:fill="DEEAF6" w:themeFill="accent1" w:themeFillTint="33"/>
          </w:tcPr>
          <w:p w:rsidR="00C849DB" w:rsidRPr="00877843" w:rsidRDefault="00C849DB" w:rsidP="00D34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:rsidR="00C849DB" w:rsidRPr="00877843" w:rsidRDefault="00C849DB" w:rsidP="00C84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 xml:space="preserve">Position: </w:t>
            </w:r>
          </w:p>
        </w:tc>
        <w:tc>
          <w:tcPr>
            <w:tcW w:w="5073" w:type="dxa"/>
            <w:gridSpan w:val="2"/>
          </w:tcPr>
          <w:p w:rsidR="00C849DB" w:rsidRPr="00877843" w:rsidRDefault="00C849DB" w:rsidP="00D34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9DB" w:rsidRPr="00877843" w:rsidTr="00C849DB">
        <w:tc>
          <w:tcPr>
            <w:tcW w:w="3254" w:type="dxa"/>
            <w:vMerge/>
            <w:shd w:val="clear" w:color="auto" w:fill="DEEAF6" w:themeFill="accent1" w:themeFillTint="33"/>
          </w:tcPr>
          <w:p w:rsidR="00C849DB" w:rsidRPr="00877843" w:rsidRDefault="00C849DB" w:rsidP="00D34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:rsidR="00C849DB" w:rsidRPr="00877843" w:rsidRDefault="00C849DB" w:rsidP="00C84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5073" w:type="dxa"/>
            <w:gridSpan w:val="2"/>
          </w:tcPr>
          <w:p w:rsidR="00C849DB" w:rsidRPr="00877843" w:rsidRDefault="00C849DB" w:rsidP="00D34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9DB" w:rsidRPr="00877843" w:rsidTr="00C849DB">
        <w:tc>
          <w:tcPr>
            <w:tcW w:w="3254" w:type="dxa"/>
            <w:vMerge/>
            <w:shd w:val="clear" w:color="auto" w:fill="DEEAF6" w:themeFill="accent1" w:themeFillTint="33"/>
          </w:tcPr>
          <w:p w:rsidR="00C849DB" w:rsidRPr="00877843" w:rsidRDefault="00C849DB" w:rsidP="00D34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DEEAF6" w:themeFill="accent1" w:themeFillTint="33"/>
          </w:tcPr>
          <w:p w:rsidR="00C849DB" w:rsidRPr="00877843" w:rsidRDefault="00C849DB" w:rsidP="00D34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84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C849DB" w:rsidRPr="00877843" w:rsidRDefault="00C849DB" w:rsidP="00D34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9DB" w:rsidRPr="00877843" w:rsidRDefault="00C849DB" w:rsidP="00D34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9DB" w:rsidRPr="00877843" w:rsidRDefault="00C849DB" w:rsidP="00D34E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3" w:type="dxa"/>
            <w:gridSpan w:val="2"/>
          </w:tcPr>
          <w:p w:rsidR="00C849DB" w:rsidRPr="00877843" w:rsidRDefault="00C849DB" w:rsidP="00D34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6DC7" w:rsidRPr="00C56DC7" w:rsidRDefault="00C56DC7" w:rsidP="00C849DB">
      <w:pPr>
        <w:tabs>
          <w:tab w:val="left" w:pos="1530"/>
        </w:tabs>
      </w:pPr>
    </w:p>
    <w:sectPr w:rsidR="00C56DC7" w:rsidRPr="00C56DC7" w:rsidSect="00C56DC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C7" w:rsidRDefault="00C56DC7" w:rsidP="00C56DC7">
      <w:pPr>
        <w:spacing w:after="0" w:line="240" w:lineRule="auto"/>
      </w:pPr>
      <w:r>
        <w:separator/>
      </w:r>
    </w:p>
  </w:endnote>
  <w:endnote w:type="continuationSeparator" w:id="0">
    <w:p w:rsidR="00C56DC7" w:rsidRDefault="00C56DC7" w:rsidP="00C5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3886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17D9" w:rsidRDefault="0064016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0DA4B29" wp14:editId="61823D0F">
                  <wp:simplePos x="0" y="0"/>
                  <wp:positionH relativeFrom="margin">
                    <wp:align>center</wp:align>
                  </wp:positionH>
                  <wp:positionV relativeFrom="paragraph">
                    <wp:posOffset>23495</wp:posOffset>
                  </wp:positionV>
                  <wp:extent cx="6862762" cy="544830"/>
                  <wp:effectExtent l="0" t="0" r="0" b="7620"/>
                  <wp:wrapNone/>
                  <wp:docPr id="9" name="Group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862762" cy="544830"/>
                            <a:chOff x="-28575" y="28575"/>
                            <a:chExt cx="6862762" cy="54483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-28575" y="28575"/>
                              <a:ext cx="6862762" cy="544830"/>
                            </a:xfrm>
                            <a:prstGeom prst="rect">
                              <a:avLst/>
                            </a:prstGeom>
                            <a:solidFill>
                              <a:srgbClr val="C315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61918" y="66674"/>
                              <a:ext cx="6624638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0164" w:rsidRPr="009338B4" w:rsidRDefault="00640164" w:rsidP="0091343D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9338B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Telephone: +44 (0) 1983 681246 | Email: hmsec@riddlesworthhall.com</w:t>
                                </w:r>
                                <w:r w:rsidRPr="009338B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br/>
                                  <w:t>www.riddlesworth-hall.com |</w:t>
                                </w: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Riddlesworth Hall Preparatory School, </w:t>
                                </w:r>
                                <w:r w:rsidRPr="009338B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Hall Lane, Diss, Norfolk, IP22 2TA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50DA4B29" id="Group 9" o:spid="_x0000_s1026" style="position:absolute;left:0;text-align:left;margin-left:0;margin-top:1.85pt;width:540.35pt;height:42.9pt;z-index:251659264;mso-position-horizontal:center;mso-position-horizontal-relative:margin" coordorigin="-285,285" coordsize="68627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">
                  <v:rect id="Rectangle 10" o:spid="_x0000_s1027" style="position:absolute;left:-285;top:285;width:68626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4lQMYA&#10;AADbAAAADwAAAGRycy9kb3ducmV2LnhtbESPQWvCQBCF74X+h2UKvYhuakU0ukopFUQopSrxOmTH&#10;JJidjdltTP+9cyj0NsN78943y3XvatVRGyrPBl5GCSji3NuKCwPHw2Y4AxUissXaMxn4pQDr1ePD&#10;ElPrb/xN3T4WSkI4pGigjLFJtQ55SQ7DyDfEop196zDK2hbatniTcFfrcZJMtcOKpaHEht5Lyi/7&#10;H2fgGsNk9jn4OGanr9113r2OJ4MsM+b5qX9bgIrUx3/z3/XWCr7Qyy8ygF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4lQMYAAADbAAAADwAAAAAAAAAAAAAAAACYAgAAZHJz&#10;L2Rvd25yZXYueG1sUEsFBgAAAAAEAAQA9QAAAIsDAAAAAA==&#10;" fillcolor="#c3152f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1619;top:666;width:66246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640164" w:rsidRPr="009338B4" w:rsidRDefault="00640164" w:rsidP="0091343D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338B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Telephone: +44 (0) 1983 681246 | Email: hmsec@riddlesworthhall.com</w:t>
                          </w:r>
                          <w:r w:rsidRPr="009338B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www.riddlesworth-hall.com |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Riddlesworth Hall Preparatory School, </w:t>
                          </w:r>
                          <w:r w:rsidRPr="009338B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Hall Lane, Diss, Norfolk, IP22 2TA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  <w:r w:rsidR="004D17D9">
          <w:fldChar w:fldCharType="begin"/>
        </w:r>
        <w:r w:rsidR="004D17D9">
          <w:instrText xml:space="preserve"> PAGE   \* MERGEFORMAT </w:instrText>
        </w:r>
        <w:r w:rsidR="004D17D9">
          <w:fldChar w:fldCharType="separate"/>
        </w:r>
        <w:r w:rsidR="00D81322">
          <w:rPr>
            <w:noProof/>
          </w:rPr>
          <w:t>2</w:t>
        </w:r>
        <w:r w:rsidR="004D17D9">
          <w:rPr>
            <w:noProof/>
          </w:rPr>
          <w:fldChar w:fldCharType="end"/>
        </w:r>
        <w:r w:rsidR="004D17D9">
          <w:t xml:space="preserve"> | </w:t>
        </w:r>
        <w:r w:rsidR="004D17D9">
          <w:rPr>
            <w:color w:val="7F7F7F" w:themeColor="background1" w:themeShade="7F"/>
            <w:spacing w:val="60"/>
          </w:rPr>
          <w:t>Page</w:t>
        </w:r>
      </w:p>
    </w:sdtContent>
  </w:sdt>
  <w:p w:rsidR="004D17D9" w:rsidRDefault="004D1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C7" w:rsidRDefault="00C56DC7" w:rsidP="00C56DC7">
      <w:pPr>
        <w:spacing w:after="0" w:line="240" w:lineRule="auto"/>
      </w:pPr>
      <w:r>
        <w:separator/>
      </w:r>
    </w:p>
  </w:footnote>
  <w:footnote w:type="continuationSeparator" w:id="0">
    <w:p w:rsidR="00C56DC7" w:rsidRDefault="00C56DC7" w:rsidP="00C5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64" w:rsidRDefault="00640164" w:rsidP="00640164">
    <w:pPr>
      <w:pStyle w:val="Header"/>
      <w:jc w:val="center"/>
    </w:pPr>
    <w:r>
      <w:rPr>
        <w:noProof/>
      </w:rPr>
      <w:drawing>
        <wp:inline distT="0" distB="0" distL="0" distR="0">
          <wp:extent cx="3952875" cy="485775"/>
          <wp:effectExtent l="0" t="0" r="9525" b="9525"/>
          <wp:docPr id="4" name="Picture 4" descr="riddlesworth_hsl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ddlesworth_hsl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B9B"/>
    <w:multiLevelType w:val="hybridMultilevel"/>
    <w:tmpl w:val="4BF44D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64E0"/>
    <w:multiLevelType w:val="hybridMultilevel"/>
    <w:tmpl w:val="40B27B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5686"/>
    <w:multiLevelType w:val="hybridMultilevel"/>
    <w:tmpl w:val="46AC99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C7"/>
    <w:rsid w:val="000B48D6"/>
    <w:rsid w:val="00182F10"/>
    <w:rsid w:val="002F7267"/>
    <w:rsid w:val="003059D1"/>
    <w:rsid w:val="003D26BE"/>
    <w:rsid w:val="0048697A"/>
    <w:rsid w:val="004D17D9"/>
    <w:rsid w:val="004F662A"/>
    <w:rsid w:val="00515B9A"/>
    <w:rsid w:val="005D31E7"/>
    <w:rsid w:val="00640164"/>
    <w:rsid w:val="006472F0"/>
    <w:rsid w:val="00677523"/>
    <w:rsid w:val="007159E1"/>
    <w:rsid w:val="0072369E"/>
    <w:rsid w:val="007822AC"/>
    <w:rsid w:val="00840C4A"/>
    <w:rsid w:val="00877843"/>
    <w:rsid w:val="008A7A77"/>
    <w:rsid w:val="0091343D"/>
    <w:rsid w:val="0093536F"/>
    <w:rsid w:val="00946711"/>
    <w:rsid w:val="00962E53"/>
    <w:rsid w:val="009D3C90"/>
    <w:rsid w:val="00AB3DD8"/>
    <w:rsid w:val="00AD691A"/>
    <w:rsid w:val="00C25B1B"/>
    <w:rsid w:val="00C56DC7"/>
    <w:rsid w:val="00C6292F"/>
    <w:rsid w:val="00C849DB"/>
    <w:rsid w:val="00CB6F34"/>
    <w:rsid w:val="00D64620"/>
    <w:rsid w:val="00D81322"/>
    <w:rsid w:val="00DD7D8F"/>
    <w:rsid w:val="00DE151A"/>
    <w:rsid w:val="00E06B5B"/>
    <w:rsid w:val="00E3090E"/>
    <w:rsid w:val="00EF2A83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B271165-9156-4CA4-8170-3951D4C5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C7"/>
  </w:style>
  <w:style w:type="paragraph" w:styleId="Footer">
    <w:name w:val="footer"/>
    <w:basedOn w:val="Normal"/>
    <w:link w:val="FooterChar"/>
    <w:uiPriority w:val="99"/>
    <w:unhideWhenUsed/>
    <w:rsid w:val="00C5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C7"/>
  </w:style>
  <w:style w:type="paragraph" w:styleId="ListParagraph">
    <w:name w:val="List Paragraph"/>
    <w:basedOn w:val="Normal"/>
    <w:uiPriority w:val="34"/>
    <w:qFormat/>
    <w:rsid w:val="00C25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B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Coates</dc:creator>
  <cp:keywords/>
  <dc:description/>
  <cp:lastModifiedBy>L Coates</cp:lastModifiedBy>
  <cp:revision>7</cp:revision>
  <cp:lastPrinted>2019-02-26T08:41:00Z</cp:lastPrinted>
  <dcterms:created xsi:type="dcterms:W3CDTF">2019-02-26T08:33:00Z</dcterms:created>
  <dcterms:modified xsi:type="dcterms:W3CDTF">2019-02-26T09:14:00Z</dcterms:modified>
</cp:coreProperties>
</file>